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0E7" w:rsidRDefault="00C80763" w:rsidP="00D750E7">
      <w:bookmarkStart w:id="0" w:name="_GoBack"/>
      <w:bookmarkEnd w:id="0"/>
      <w:r>
        <w:t>OCTOBER 5, 2019</w:t>
      </w:r>
    </w:p>
    <w:p w:rsidR="00F769E1" w:rsidRDefault="00D750E7" w:rsidP="00D750E7">
      <w:r>
        <w:t>GYM OPENS 7:15</w:t>
      </w:r>
    </w:p>
    <w:p w:rsidR="00D750E7" w:rsidRDefault="00D750E7" w:rsidP="00D750E7">
      <w:r>
        <w:t>COACH/REF MEETING: 7:45</w:t>
      </w:r>
    </w:p>
    <w:p w:rsidR="00C138E8" w:rsidRDefault="00C138E8" w:rsidP="00D750E7"/>
    <w:p w:rsidR="00C138E8" w:rsidRDefault="00BE43F6" w:rsidP="00D750E7">
      <w:r>
        <w:t>Round one pre-game conference 8:00 all courts</w:t>
      </w:r>
      <w:r w:rsidR="00C138E8">
        <w:t xml:space="preserve"> </w:t>
      </w:r>
    </w:p>
    <w:p w:rsidR="00D750E7" w:rsidRDefault="00C138E8" w:rsidP="00D750E7">
      <w:r>
        <w:t>Warm ups:  Round 1 &amp; 2 (677) after that (3/3)</w:t>
      </w:r>
    </w:p>
    <w:p w:rsidR="00D750E7" w:rsidRDefault="00D750E7" w:rsidP="00D750E7">
      <w:r>
        <w:t>POOL PLAY - FIRST ROUND GAMES 8:</w:t>
      </w:r>
      <w:r w:rsidR="00C138E8">
        <w:t>2</w:t>
      </w:r>
      <w:r>
        <w:t xml:space="preserve">0 </w:t>
      </w:r>
    </w:p>
    <w:p w:rsidR="00C138E8" w:rsidRDefault="00C138E8" w:rsidP="00D750E7"/>
    <w:p w:rsidR="00C138E8" w:rsidRDefault="00C138E8" w:rsidP="00D750E7">
      <w:r>
        <w:t>Match Format 2 out of 3 (sets 1&amp;2 25 (27 cap) set 3 -if needed- 15 (17 cap)</w:t>
      </w:r>
    </w:p>
    <w:p w:rsidR="00C138E8" w:rsidRDefault="00C138E8" w:rsidP="00D750E7">
      <w:r>
        <w:t>ONE TIME OUT / SET</w:t>
      </w:r>
    </w:p>
    <w:p w:rsidR="00C138E8" w:rsidRDefault="00C138E8" w:rsidP="00D750E7"/>
    <w:p w:rsidR="00C138E8" w:rsidRDefault="00C138E8" w:rsidP="00D750E7">
      <w:r>
        <w:t xml:space="preserve">Each team will play all others in pool play format. There is not a bracket portion. </w:t>
      </w:r>
    </w:p>
    <w:p w:rsidR="00C138E8" w:rsidRDefault="00C138E8" w:rsidP="00D750E7">
      <w:r>
        <w:t>Teams will get their finish seed based on Match record, set record, point differential, head to head and coin flip if needed</w:t>
      </w:r>
    </w:p>
    <w:p w:rsidR="00C138E8" w:rsidRDefault="00C138E8" w:rsidP="00D750E7"/>
    <w:p w:rsidR="00C138E8" w:rsidRDefault="00C138E8" w:rsidP="00D750E7">
      <w:r>
        <w:t>Championship to be determined by combining the final seed for boys and girls teams</w:t>
      </w:r>
    </w:p>
    <w:p w:rsidR="00AB2282" w:rsidRDefault="00C138E8" w:rsidP="00D750E7">
      <w:r>
        <w:t>Ties will be decided using the same formula of combined match record set record point differential and a coin flip</w:t>
      </w:r>
      <w:r w:rsidR="00AB2282">
        <w:t xml:space="preserve"> </w:t>
      </w:r>
    </w:p>
    <w:p w:rsidR="00C138E8" w:rsidRDefault="00AB2282" w:rsidP="00D750E7">
      <w:r>
        <w:t>(awards for winning school are limited to 30 total player awards)</w:t>
      </w:r>
    </w:p>
    <w:p w:rsidR="00AB2282" w:rsidRDefault="00AB2282" w:rsidP="00D750E7"/>
    <w:p w:rsidR="00AB2282" w:rsidRDefault="00AB2282" w:rsidP="00D750E7">
      <w:r>
        <w:t>South Varsity teams will be providing score book and score board workers. NO Libero tracking will be done beyond scorebook. Teams to supply 2 line judges as assigned.</w:t>
      </w:r>
    </w:p>
    <w:p w:rsidR="00AB2282" w:rsidRDefault="00AB2282" w:rsidP="00D750E7">
      <w:r>
        <w:t xml:space="preserve">Game 8 Waukesha South v West – tbd line judges </w:t>
      </w:r>
    </w:p>
    <w:p w:rsidR="00C138E8" w:rsidRDefault="00C138E8" w:rsidP="00D750E7"/>
    <w:p w:rsidR="00C138E8" w:rsidRDefault="00C138E8" w:rsidP="00D750E7">
      <w:r>
        <w:t>Home team is listed first on schedule of games</w:t>
      </w:r>
    </w:p>
    <w:p w:rsidR="00AB2282" w:rsidRDefault="00AB2282" w:rsidP="00D750E7"/>
    <w:p w:rsidR="00AB2282" w:rsidRDefault="00AB2282" w:rsidP="00D750E7">
      <w:r>
        <w:t>Hospitality Area for coach’s and officials will be open all day. We will have coffee and bagels in the morning. Water, soda, Gatorade will be in the blue cooler all day. Lunch will also be provided to coach’s (limit 2) and officials</w:t>
      </w:r>
    </w:p>
    <w:p w:rsidR="00AB2282" w:rsidRDefault="00AB2282" w:rsidP="00D750E7"/>
    <w:p w:rsidR="00AB2282" w:rsidRDefault="00AB2282" w:rsidP="00D750E7"/>
    <w:p w:rsidR="00AB2282" w:rsidRDefault="00AB2282" w:rsidP="00D750E7">
      <w:r>
        <w:t xml:space="preserve">Court layout </w:t>
      </w:r>
    </w:p>
    <w:p w:rsidR="00C138E8" w:rsidRDefault="00AB2282" w:rsidP="00D750E7">
      <w:r>
        <w:rPr>
          <w:noProof/>
        </w:rPr>
        <w:drawing>
          <wp:inline distT="0" distB="0" distL="0" distR="0" wp14:anchorId="5AA819EC" wp14:editId="7DF75902">
            <wp:extent cx="4191000" cy="11665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13487" cy="1172852"/>
                    </a:xfrm>
                    <a:prstGeom prst="rect">
                      <a:avLst/>
                    </a:prstGeom>
                  </pic:spPr>
                </pic:pic>
              </a:graphicData>
            </a:graphic>
          </wp:inline>
        </w:drawing>
      </w:r>
    </w:p>
    <w:p w:rsidR="005423B9" w:rsidRDefault="005423B9" w:rsidP="00D750E7"/>
    <w:p w:rsidR="005423B9" w:rsidRPr="003334A0" w:rsidRDefault="003334A0" w:rsidP="00D750E7">
      <w:pPr>
        <w:rPr>
          <w:b/>
        </w:rPr>
      </w:pPr>
      <w:r w:rsidRPr="003334A0">
        <w:rPr>
          <w:b/>
        </w:rPr>
        <w:t>***</w:t>
      </w:r>
      <w:r w:rsidR="005423B9" w:rsidRPr="003334A0">
        <w:rPr>
          <w:b/>
        </w:rPr>
        <w:t xml:space="preserve">Tournament T-shirts will be available for sale. These were designed by Frisco Mo and look awesome. Anyone wishing to purchase them can do so for $15.00. We also have a free shipping </w:t>
      </w:r>
      <w:r w:rsidRPr="003334A0">
        <w:rPr>
          <w:b/>
        </w:rPr>
        <w:t xml:space="preserve">for all Frisco Mo merchandise as part of the promotion. </w:t>
      </w:r>
      <w:hyperlink r:id="rId8" w:history="1">
        <w:r w:rsidRPr="003334A0">
          <w:rPr>
            <w:rStyle w:val="Hyperlink"/>
            <w:b/>
          </w:rPr>
          <w:t>www.Friscomo.com/stuff</w:t>
        </w:r>
      </w:hyperlink>
      <w:r w:rsidRPr="003334A0">
        <w:rPr>
          <w:b/>
        </w:rPr>
        <w:t xml:space="preserve">  use code SOUTHVB for the shipping discount ***</w:t>
      </w:r>
    </w:p>
    <w:p w:rsidR="00C138E8" w:rsidRDefault="00C138E8" w:rsidP="00D750E7">
      <w:pPr>
        <w:pBdr>
          <w:bottom w:val="dotted" w:sz="24" w:space="1" w:color="auto"/>
        </w:pBdr>
      </w:pPr>
      <w:r>
        <w:rPr>
          <w:noProof/>
        </w:rPr>
        <w:lastRenderedPageBreak/>
        <w:drawing>
          <wp:inline distT="0" distB="0" distL="0" distR="0" wp14:anchorId="70E550A7" wp14:editId="37F239BD">
            <wp:extent cx="4724400" cy="3629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24400" cy="3629025"/>
                    </a:xfrm>
                    <a:prstGeom prst="rect">
                      <a:avLst/>
                    </a:prstGeom>
                  </pic:spPr>
                </pic:pic>
              </a:graphicData>
            </a:graphic>
          </wp:inline>
        </w:drawing>
      </w:r>
    </w:p>
    <w:p w:rsidR="00AB2282" w:rsidRDefault="00AB2282" w:rsidP="00D750E7">
      <w:pPr>
        <w:pBdr>
          <w:bottom w:val="dotted" w:sz="24" w:space="1" w:color="auto"/>
        </w:pBdr>
      </w:pPr>
    </w:p>
    <w:p w:rsidR="00AB2282" w:rsidRDefault="00AB2282" w:rsidP="00D750E7">
      <w:pPr>
        <w:pBdr>
          <w:bottom w:val="dotted" w:sz="24" w:space="1" w:color="auto"/>
        </w:pBdr>
      </w:pPr>
    </w:p>
    <w:p w:rsidR="00C138E8" w:rsidRDefault="00C138E8" w:rsidP="00D750E7"/>
    <w:p w:rsidR="00AB2282" w:rsidRDefault="00AB2282" w:rsidP="00D750E7"/>
    <w:p w:rsidR="00D750E7" w:rsidRDefault="00C138E8" w:rsidP="00D750E7">
      <w:r>
        <w:rPr>
          <w:noProof/>
        </w:rPr>
        <w:drawing>
          <wp:inline distT="0" distB="0" distL="0" distR="0" wp14:anchorId="715602B1" wp14:editId="4F5332C4">
            <wp:extent cx="4743450" cy="3695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43450" cy="3695700"/>
                    </a:xfrm>
                    <a:prstGeom prst="rect">
                      <a:avLst/>
                    </a:prstGeom>
                  </pic:spPr>
                </pic:pic>
              </a:graphicData>
            </a:graphic>
          </wp:inline>
        </w:drawing>
      </w:r>
    </w:p>
    <w:sectPr w:rsidR="00D750E7">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0E7" w:rsidRDefault="00D750E7" w:rsidP="00D750E7">
      <w:r>
        <w:separator/>
      </w:r>
    </w:p>
  </w:endnote>
  <w:endnote w:type="continuationSeparator" w:id="0">
    <w:p w:rsidR="00D750E7" w:rsidRDefault="00D750E7" w:rsidP="00D7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0E7" w:rsidRDefault="00D750E7" w:rsidP="00D750E7">
      <w:r>
        <w:separator/>
      </w:r>
    </w:p>
  </w:footnote>
  <w:footnote w:type="continuationSeparator" w:id="0">
    <w:p w:rsidR="00D750E7" w:rsidRDefault="00D750E7" w:rsidP="00D75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E7" w:rsidRPr="00D750E7" w:rsidRDefault="00D750E7" w:rsidP="00D750E7">
    <w:pPr>
      <w:pStyle w:val="Title"/>
      <w:jc w:val="center"/>
      <w:rPr>
        <w:rFonts w:ascii="Bookman Old Style" w:hAnsi="Bookman Old Style"/>
        <w:b/>
        <w:i/>
        <w:sz w:val="28"/>
        <w:u w:val="single"/>
      </w:rPr>
    </w:pPr>
    <w:r w:rsidRPr="00D750E7">
      <w:rPr>
        <w:rFonts w:ascii="Bookman Old Style" w:hAnsi="Bookman Old Style"/>
        <w:b/>
        <w:i/>
        <w:sz w:val="32"/>
        <w:u w:val="single"/>
      </w:rPr>
      <w:t>WAUKESHA SOUTH BLACKSHIRTS INVITATIONAL</w:t>
    </w:r>
  </w:p>
  <w:p w:rsidR="00D750E7" w:rsidRDefault="00D75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C15A5"/>
    <w:multiLevelType w:val="hybridMultilevel"/>
    <w:tmpl w:val="3A0E9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00835"/>
    <w:multiLevelType w:val="hybridMultilevel"/>
    <w:tmpl w:val="044E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F2D9E"/>
    <w:multiLevelType w:val="hybridMultilevel"/>
    <w:tmpl w:val="A54AA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746640"/>
    <w:multiLevelType w:val="hybridMultilevel"/>
    <w:tmpl w:val="FCCEF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C838EC"/>
    <w:multiLevelType w:val="hybridMultilevel"/>
    <w:tmpl w:val="C8669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E7"/>
    <w:rsid w:val="000028BE"/>
    <w:rsid w:val="00006282"/>
    <w:rsid w:val="0000643F"/>
    <w:rsid w:val="00010A3A"/>
    <w:rsid w:val="000367DF"/>
    <w:rsid w:val="0005389E"/>
    <w:rsid w:val="000557BF"/>
    <w:rsid w:val="00090A14"/>
    <w:rsid w:val="00093E74"/>
    <w:rsid w:val="000962A4"/>
    <w:rsid w:val="000975DC"/>
    <w:rsid w:val="000A3533"/>
    <w:rsid w:val="000E5B10"/>
    <w:rsid w:val="000F37C1"/>
    <w:rsid w:val="0011070E"/>
    <w:rsid w:val="00113D0F"/>
    <w:rsid w:val="00137D97"/>
    <w:rsid w:val="00151195"/>
    <w:rsid w:val="00157819"/>
    <w:rsid w:val="00164CB7"/>
    <w:rsid w:val="00166F41"/>
    <w:rsid w:val="00170934"/>
    <w:rsid w:val="0018263C"/>
    <w:rsid w:val="0019012F"/>
    <w:rsid w:val="00193E29"/>
    <w:rsid w:val="001B682F"/>
    <w:rsid w:val="001B6BF0"/>
    <w:rsid w:val="001B7796"/>
    <w:rsid w:val="001C0345"/>
    <w:rsid w:val="001C3DD0"/>
    <w:rsid w:val="001D3D53"/>
    <w:rsid w:val="001F30E4"/>
    <w:rsid w:val="001F7753"/>
    <w:rsid w:val="0020033B"/>
    <w:rsid w:val="00204904"/>
    <w:rsid w:val="00217717"/>
    <w:rsid w:val="00227BEE"/>
    <w:rsid w:val="00242DAE"/>
    <w:rsid w:val="002649B3"/>
    <w:rsid w:val="00282A80"/>
    <w:rsid w:val="00295F32"/>
    <w:rsid w:val="002A01BC"/>
    <w:rsid w:val="002A505D"/>
    <w:rsid w:val="002B598B"/>
    <w:rsid w:val="002D2F68"/>
    <w:rsid w:val="002E0EDD"/>
    <w:rsid w:val="0032062A"/>
    <w:rsid w:val="003334A0"/>
    <w:rsid w:val="00344057"/>
    <w:rsid w:val="0034736F"/>
    <w:rsid w:val="003C5924"/>
    <w:rsid w:val="003E79A9"/>
    <w:rsid w:val="003F6222"/>
    <w:rsid w:val="00407AD7"/>
    <w:rsid w:val="0044635E"/>
    <w:rsid w:val="00472F04"/>
    <w:rsid w:val="00475965"/>
    <w:rsid w:val="004864E4"/>
    <w:rsid w:val="0049613E"/>
    <w:rsid w:val="005046D4"/>
    <w:rsid w:val="0051228A"/>
    <w:rsid w:val="00527511"/>
    <w:rsid w:val="005319F6"/>
    <w:rsid w:val="00532954"/>
    <w:rsid w:val="0053502A"/>
    <w:rsid w:val="00537916"/>
    <w:rsid w:val="005423B9"/>
    <w:rsid w:val="00563DD7"/>
    <w:rsid w:val="00565342"/>
    <w:rsid w:val="005908D4"/>
    <w:rsid w:val="005B17AF"/>
    <w:rsid w:val="005E135A"/>
    <w:rsid w:val="00600754"/>
    <w:rsid w:val="00601664"/>
    <w:rsid w:val="0060301A"/>
    <w:rsid w:val="00635843"/>
    <w:rsid w:val="00640638"/>
    <w:rsid w:val="006640F6"/>
    <w:rsid w:val="006713D3"/>
    <w:rsid w:val="006A4881"/>
    <w:rsid w:val="006A530B"/>
    <w:rsid w:val="006C1C93"/>
    <w:rsid w:val="006C4184"/>
    <w:rsid w:val="006E5CA0"/>
    <w:rsid w:val="0070210D"/>
    <w:rsid w:val="00714ACF"/>
    <w:rsid w:val="0075587B"/>
    <w:rsid w:val="00760F8F"/>
    <w:rsid w:val="007A49A8"/>
    <w:rsid w:val="007B1E87"/>
    <w:rsid w:val="007C2775"/>
    <w:rsid w:val="007C45AA"/>
    <w:rsid w:val="007D73E1"/>
    <w:rsid w:val="007E1362"/>
    <w:rsid w:val="007E6519"/>
    <w:rsid w:val="00811E50"/>
    <w:rsid w:val="00815CDE"/>
    <w:rsid w:val="00822995"/>
    <w:rsid w:val="00856E60"/>
    <w:rsid w:val="00861E5A"/>
    <w:rsid w:val="0086366E"/>
    <w:rsid w:val="00870C14"/>
    <w:rsid w:val="008C4A43"/>
    <w:rsid w:val="008E7AB7"/>
    <w:rsid w:val="00906D78"/>
    <w:rsid w:val="009154CE"/>
    <w:rsid w:val="00916BEB"/>
    <w:rsid w:val="00921F89"/>
    <w:rsid w:val="00934658"/>
    <w:rsid w:val="0094488B"/>
    <w:rsid w:val="00952934"/>
    <w:rsid w:val="00957048"/>
    <w:rsid w:val="00957215"/>
    <w:rsid w:val="009620A7"/>
    <w:rsid w:val="00984F8D"/>
    <w:rsid w:val="009879A6"/>
    <w:rsid w:val="00997EAF"/>
    <w:rsid w:val="009A439B"/>
    <w:rsid w:val="009B2CAC"/>
    <w:rsid w:val="009B3967"/>
    <w:rsid w:val="009D7E30"/>
    <w:rsid w:val="009F29AA"/>
    <w:rsid w:val="00A0032C"/>
    <w:rsid w:val="00A02073"/>
    <w:rsid w:val="00A07E0E"/>
    <w:rsid w:val="00A14390"/>
    <w:rsid w:val="00A254AC"/>
    <w:rsid w:val="00A31268"/>
    <w:rsid w:val="00A66A37"/>
    <w:rsid w:val="00A80C9B"/>
    <w:rsid w:val="00A94C3A"/>
    <w:rsid w:val="00AA450C"/>
    <w:rsid w:val="00AB2282"/>
    <w:rsid w:val="00AC516E"/>
    <w:rsid w:val="00AE488E"/>
    <w:rsid w:val="00AE4B86"/>
    <w:rsid w:val="00AF3415"/>
    <w:rsid w:val="00B16660"/>
    <w:rsid w:val="00B273D2"/>
    <w:rsid w:val="00B30E61"/>
    <w:rsid w:val="00B4599A"/>
    <w:rsid w:val="00B52B13"/>
    <w:rsid w:val="00B60067"/>
    <w:rsid w:val="00B62666"/>
    <w:rsid w:val="00B66C51"/>
    <w:rsid w:val="00B714A1"/>
    <w:rsid w:val="00B8736B"/>
    <w:rsid w:val="00B92B9F"/>
    <w:rsid w:val="00BB3C7C"/>
    <w:rsid w:val="00BB4460"/>
    <w:rsid w:val="00BB68FD"/>
    <w:rsid w:val="00BB78DC"/>
    <w:rsid w:val="00BC2855"/>
    <w:rsid w:val="00BC2B2C"/>
    <w:rsid w:val="00BC5E7C"/>
    <w:rsid w:val="00BD185D"/>
    <w:rsid w:val="00BD4D90"/>
    <w:rsid w:val="00BE43F6"/>
    <w:rsid w:val="00C04F4B"/>
    <w:rsid w:val="00C12997"/>
    <w:rsid w:val="00C138E8"/>
    <w:rsid w:val="00C15ADC"/>
    <w:rsid w:val="00C16295"/>
    <w:rsid w:val="00C31FA9"/>
    <w:rsid w:val="00C42AF9"/>
    <w:rsid w:val="00C51F5F"/>
    <w:rsid w:val="00C6422D"/>
    <w:rsid w:val="00C70983"/>
    <w:rsid w:val="00C80763"/>
    <w:rsid w:val="00C84856"/>
    <w:rsid w:val="00C9782B"/>
    <w:rsid w:val="00CB2223"/>
    <w:rsid w:val="00CB5DB7"/>
    <w:rsid w:val="00CB7669"/>
    <w:rsid w:val="00CC35A4"/>
    <w:rsid w:val="00CC406A"/>
    <w:rsid w:val="00CF174D"/>
    <w:rsid w:val="00CF5399"/>
    <w:rsid w:val="00D25089"/>
    <w:rsid w:val="00D32739"/>
    <w:rsid w:val="00D35302"/>
    <w:rsid w:val="00D44DF9"/>
    <w:rsid w:val="00D706D6"/>
    <w:rsid w:val="00D750E7"/>
    <w:rsid w:val="00DA3FCB"/>
    <w:rsid w:val="00DE09E6"/>
    <w:rsid w:val="00DE78FB"/>
    <w:rsid w:val="00DF2349"/>
    <w:rsid w:val="00E0799A"/>
    <w:rsid w:val="00E07AAB"/>
    <w:rsid w:val="00E21383"/>
    <w:rsid w:val="00E373DA"/>
    <w:rsid w:val="00E41FE7"/>
    <w:rsid w:val="00E459C5"/>
    <w:rsid w:val="00E555E1"/>
    <w:rsid w:val="00E63322"/>
    <w:rsid w:val="00E63FDC"/>
    <w:rsid w:val="00E7537F"/>
    <w:rsid w:val="00E80929"/>
    <w:rsid w:val="00EA21A5"/>
    <w:rsid w:val="00EA2E2D"/>
    <w:rsid w:val="00ED4299"/>
    <w:rsid w:val="00ED5984"/>
    <w:rsid w:val="00ED61EB"/>
    <w:rsid w:val="00F427F1"/>
    <w:rsid w:val="00F45D79"/>
    <w:rsid w:val="00F4760B"/>
    <w:rsid w:val="00F52A52"/>
    <w:rsid w:val="00F5581E"/>
    <w:rsid w:val="00F65FAA"/>
    <w:rsid w:val="00F70B23"/>
    <w:rsid w:val="00F769E1"/>
    <w:rsid w:val="00F84C42"/>
    <w:rsid w:val="00F92CF5"/>
    <w:rsid w:val="00F97538"/>
    <w:rsid w:val="00F97F85"/>
    <w:rsid w:val="00FC2A21"/>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6ED3B7E9-9467-4C54-9F1B-8D8431F3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50E7"/>
    <w:pPr>
      <w:tabs>
        <w:tab w:val="center" w:pos="4680"/>
        <w:tab w:val="right" w:pos="9360"/>
      </w:tabs>
    </w:pPr>
  </w:style>
  <w:style w:type="character" w:customStyle="1" w:styleId="HeaderChar">
    <w:name w:val="Header Char"/>
    <w:basedOn w:val="DefaultParagraphFont"/>
    <w:link w:val="Header"/>
    <w:uiPriority w:val="99"/>
    <w:rsid w:val="00D750E7"/>
    <w:rPr>
      <w:sz w:val="24"/>
      <w:szCs w:val="24"/>
    </w:rPr>
  </w:style>
  <w:style w:type="paragraph" w:styleId="Footer">
    <w:name w:val="footer"/>
    <w:basedOn w:val="Normal"/>
    <w:link w:val="FooterChar"/>
    <w:rsid w:val="00D750E7"/>
    <w:pPr>
      <w:tabs>
        <w:tab w:val="center" w:pos="4680"/>
        <w:tab w:val="right" w:pos="9360"/>
      </w:tabs>
    </w:pPr>
  </w:style>
  <w:style w:type="character" w:customStyle="1" w:styleId="FooterChar">
    <w:name w:val="Footer Char"/>
    <w:basedOn w:val="DefaultParagraphFont"/>
    <w:link w:val="Footer"/>
    <w:rsid w:val="00D750E7"/>
    <w:rPr>
      <w:sz w:val="24"/>
      <w:szCs w:val="24"/>
    </w:rPr>
  </w:style>
  <w:style w:type="paragraph" w:styleId="Title">
    <w:name w:val="Title"/>
    <w:basedOn w:val="Normal"/>
    <w:next w:val="Normal"/>
    <w:link w:val="TitleChar"/>
    <w:qFormat/>
    <w:rsid w:val="00D750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750E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750E7"/>
    <w:pPr>
      <w:ind w:left="720"/>
      <w:contextualSpacing/>
    </w:pPr>
  </w:style>
  <w:style w:type="table" w:styleId="TableGrid">
    <w:name w:val="Table Grid"/>
    <w:basedOn w:val="TableNormal"/>
    <w:rsid w:val="002B5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34A0"/>
    <w:rPr>
      <w:color w:val="0563C1" w:themeColor="hyperlink"/>
      <w:u w:val="single"/>
    </w:rPr>
  </w:style>
  <w:style w:type="character" w:customStyle="1" w:styleId="UnresolvedMention">
    <w:name w:val="Unresolved Mention"/>
    <w:basedOn w:val="DefaultParagraphFont"/>
    <w:uiPriority w:val="99"/>
    <w:semiHidden/>
    <w:unhideWhenUsed/>
    <w:rsid w:val="00333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scomo.com/stuf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Banske</dc:creator>
  <cp:keywords/>
  <dc:description/>
  <cp:lastModifiedBy>Sobrilsky, Todd</cp:lastModifiedBy>
  <cp:revision>2</cp:revision>
  <cp:lastPrinted>2019-09-12T15:12:00Z</cp:lastPrinted>
  <dcterms:created xsi:type="dcterms:W3CDTF">2019-10-01T18:36:00Z</dcterms:created>
  <dcterms:modified xsi:type="dcterms:W3CDTF">2019-10-01T18:36:00Z</dcterms:modified>
</cp:coreProperties>
</file>